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bookmarkStart w:id="0" w:name="Anlage_Vb"/>
      <w:r w:rsidRPr="008C27A7">
        <w:rPr>
          <w:rFonts w:cs="Arial"/>
          <w:b/>
          <w:bCs/>
          <w:szCs w:val="22"/>
        </w:rPr>
        <w:t xml:space="preserve">Umweltinspektionsbericht </w:t>
      </w:r>
    </w:p>
    <w:p w:rsidR="008C27A7" w:rsidRPr="008C27A7" w:rsidRDefault="0041748D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-698500</wp:posOffset>
                </wp:positionV>
                <wp:extent cx="2299970" cy="252095"/>
                <wp:effectExtent l="3175" t="635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34" w:rsidRPr="00FB0D3E" w:rsidRDefault="002B5534" w:rsidP="00FB0D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55pt;width:181.1pt;height:19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dVgAIAAA8FAAAOAAAAZHJzL2Uyb0RvYy54bWysVNtu3CAQfa/Uf0C8b3yRN1lb8Ua51FWl&#10;9CIl/QAW8BoVAwV27bTKv3fAuxv38lBV9QMGZjicmTnD5dXYS7Tn1gmtapydpRhxRTUTalvjz4/N&#10;YoWR80QxIrXiNX7iDl+tX7+6HEzFc91pybhFAKJcNZgad96bKkkc7XhP3Jk2XIGx1bYnHpZ2mzBL&#10;BkDvZZKn6XkyaMuM1ZQ7B7t3kxGvI37bcuo/tq3jHskaAzcfRxvHTRiT9SWptpaYTtADDfIPLHoi&#10;FFx6grojnqCdFb9B9YJa7XTrz6juE922gvIYA0STpb9E89ARw2MskBxnTmly/w+Wfth/skgwqB1G&#10;ivRQokc+enSjR5SH7AzGVeD0YMDNj7AdPEOkztxr+sUhpW87orb82lo9dJwwYJeFk8ns6ITjAshm&#10;eK8ZXEN2XkegsbV9AIRkIECHKj2dKhOoUNjM87IsL8BEwZYv87RcxitIdTxtrPNvue5RmNTYQuUj&#10;OtnfOx/YkOroEtlrKVgjpIwLu93cSov2BFTSxO+A7uZuUgVnpcOxCXHaAZJwR7AFurHq38ssL9Kb&#10;vFw056uLRdEUywXwXy3SrLwpz9OiLO6a50AwK6pOMMbVvVD8qMCs+LsKH3ph0k7UIBpqXC7z5VSi&#10;OXs3DzKN35+C7IWHhpSir/Hq5ESqUNg3ikHYpPJEyGme/Ew/ZhlycPzHrEQZhMpPGvDjZgSUoI2N&#10;Zk8gCKuhXlBaeEVg0mn7DaMBOrLG7uuOWI6RfKdAVGVWFKGF46JYXuSwsHPLZm4higJUjT1G0/TW&#10;T22/M1ZsO7jpKONrEGIjokZeWB3kC10Xgzm8EKGt5+vo9fKOrX8AAAD//wMAUEsDBBQABgAIAAAA&#10;IQCPr0AK4QAAAAwBAAAPAAAAZHJzL2Rvd25yZXYueG1sTI/NTsMwEITvSLyDtUhcUGsnjSgKcary&#10;d+HWEiSO23ibBGI7it028PRsT3Db3RnNflOsJtuLI42h805DMlcgyNXedK7RUL29zO5AhIjOYO8d&#10;afimAKvy8qLA3PiT29BxGxvBIS7kqKGNccilDHVLFsPcD+RY2/vRYuR1bKQZ8cThtpepUrfSYuf4&#10;Q4sDPbZUf20PVsPPQ/W0fr6JyT6NH+n7xr5W9SdqfX01re9BRJrinxnO+IwOJTPt/MGZIHoNsyTL&#10;2HoeEsWt2LLIltxmx6elWoAsC/m/RPkLAAD//wMAUEsBAi0AFAAGAAgAAAAhALaDOJL+AAAA4QEA&#10;ABMAAAAAAAAAAAAAAAAAAAAAAFtDb250ZW50X1R5cGVzXS54bWxQSwECLQAUAAYACAAAACEAOP0h&#10;/9YAAACUAQAACwAAAAAAAAAAAAAAAAAvAQAAX3JlbHMvLnJlbHNQSwECLQAUAAYACAAAACEAVn8X&#10;VYACAAAPBQAADgAAAAAAAAAAAAAAAAAuAgAAZHJzL2Uyb0RvYy54bWxQSwECLQAUAAYACAAAACEA&#10;j69ACuEAAAAMAQAADwAAAAAAAAAAAAAAAADaBAAAZHJzL2Rvd25yZXYueG1sUEsFBgAAAAAEAAQA&#10;8wAAAOgFAAAAAA==&#10;" stroked="f">
                <v:textbox style="mso-fit-shape-to-text:t">
                  <w:txbxContent>
                    <w:p w:rsidR="002B5534" w:rsidRPr="00FB0D3E" w:rsidRDefault="002B5534" w:rsidP="00FB0D3E"/>
                  </w:txbxContent>
                </v:textbox>
              </v:shape>
            </w:pict>
          </mc:Fallback>
        </mc:AlternateContent>
      </w:r>
      <w:r w:rsidR="008C27A7" w:rsidRPr="008C27A7">
        <w:rPr>
          <w:rFonts w:cs="Arial"/>
          <w:b/>
          <w:bCs/>
          <w:szCs w:val="22"/>
        </w:rPr>
        <w:t>des Staatlichen Amtes für</w:t>
      </w:r>
      <w:r w:rsidR="00267ADA">
        <w:rPr>
          <w:rFonts w:cs="Arial"/>
          <w:b/>
          <w:bCs/>
          <w:szCs w:val="22"/>
        </w:rPr>
        <w:t xml:space="preserve"> Landwirtschaft und</w:t>
      </w:r>
      <w:r w:rsidR="008C27A7" w:rsidRPr="008C27A7">
        <w:rPr>
          <w:rFonts w:cs="Arial"/>
          <w:b/>
          <w:bCs/>
          <w:szCs w:val="22"/>
        </w:rPr>
        <w:t xml:space="preserve"> Umwelt </w:t>
      </w:r>
      <w:r w:rsidR="003C40FD">
        <w:rPr>
          <w:rFonts w:cs="Arial"/>
          <w:b/>
          <w:bCs/>
          <w:szCs w:val="22"/>
        </w:rPr>
        <w:t>WM</w:t>
      </w:r>
      <w:r w:rsidR="008C27A7" w:rsidRPr="008C27A7">
        <w:rPr>
          <w:rFonts w:cs="Arial"/>
          <w:b/>
          <w:bCs/>
          <w:szCs w:val="22"/>
        </w:rPr>
        <w:t xml:space="preserve"> </w:t>
      </w:r>
    </w:p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8C27A7">
        <w:rPr>
          <w:rFonts w:cs="Arial"/>
          <w:b/>
          <w:bCs/>
          <w:szCs w:val="22"/>
        </w:rPr>
        <w:t>zur Regelüberwachung gemäß § 52 a Abs. 5 BImSchG</w:t>
      </w:r>
    </w:p>
    <w:bookmarkEnd w:id="0"/>
    <w:p w:rsidR="00937028" w:rsidRPr="002B5534" w:rsidRDefault="00937028" w:rsidP="008C27A7">
      <w:pPr>
        <w:spacing w:line="288" w:lineRule="auto"/>
        <w:rPr>
          <w:rFonts w:cs="Arial"/>
          <w:szCs w:val="22"/>
        </w:rPr>
      </w:pPr>
    </w:p>
    <w:p w:rsidR="008C27A7" w:rsidRPr="00267ADA" w:rsidRDefault="008C27A7" w:rsidP="008C27A7">
      <w:pPr>
        <w:spacing w:line="288" w:lineRule="auto"/>
        <w:rPr>
          <w:rFonts w:cs="Arial"/>
          <w:szCs w:val="22"/>
        </w:rPr>
      </w:pPr>
      <w:r w:rsidRPr="00267ADA">
        <w:rPr>
          <w:rFonts w:cs="Arial"/>
          <w:szCs w:val="22"/>
        </w:rPr>
        <w:t xml:space="preserve">Veröffentlicht am: </w:t>
      </w:r>
      <w:r w:rsidR="008672DB">
        <w:rPr>
          <w:rFonts w:cs="Arial"/>
          <w:szCs w:val="22"/>
        </w:rPr>
        <w:t>03</w:t>
      </w:r>
      <w:r w:rsidR="00FB0D3E" w:rsidRPr="00267ADA">
        <w:rPr>
          <w:rFonts w:cs="Arial"/>
          <w:szCs w:val="22"/>
        </w:rPr>
        <w:t>.</w:t>
      </w:r>
      <w:r w:rsidR="008672DB">
        <w:rPr>
          <w:rFonts w:cs="Arial"/>
          <w:szCs w:val="22"/>
        </w:rPr>
        <w:t>01</w:t>
      </w:r>
      <w:r w:rsidR="002C36EC" w:rsidRPr="00267ADA">
        <w:rPr>
          <w:rFonts w:cs="Arial"/>
          <w:szCs w:val="22"/>
        </w:rPr>
        <w:t>.201</w:t>
      </w:r>
      <w:r w:rsidR="008672DB">
        <w:rPr>
          <w:rFonts w:cs="Arial"/>
          <w:szCs w:val="22"/>
        </w:rPr>
        <w:t>9</w:t>
      </w:r>
      <w:bookmarkStart w:id="1" w:name="_GoBack"/>
      <w:bookmarkEnd w:id="1"/>
    </w:p>
    <w:p w:rsidR="00FC338B" w:rsidRPr="00267ADA" w:rsidRDefault="00FC338B" w:rsidP="008C27A7">
      <w:pPr>
        <w:spacing w:line="288" w:lineRule="auto"/>
        <w:rPr>
          <w:rFonts w:cs="Arial"/>
          <w:szCs w:val="22"/>
        </w:rPr>
      </w:pPr>
    </w:p>
    <w:p w:rsidR="008C27A7" w:rsidRPr="008C27A7" w:rsidRDefault="008C27A7" w:rsidP="008C27A7">
      <w:pPr>
        <w:pStyle w:val="BW1Standard"/>
        <w:spacing w:line="288" w:lineRule="auto"/>
        <w:rPr>
          <w:rFonts w:cs="Arial"/>
          <w:b/>
          <w:sz w:val="22"/>
          <w:szCs w:val="22"/>
          <w:u w:val="single"/>
        </w:rPr>
      </w:pPr>
      <w:r w:rsidRPr="008C27A7">
        <w:rPr>
          <w:rFonts w:cs="Arial"/>
          <w:b/>
          <w:sz w:val="22"/>
          <w:szCs w:val="22"/>
          <w:u w:val="single"/>
        </w:rPr>
        <w:t>Daten Betreiber: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8C27A7" w:rsidRPr="008C27A7" w:rsidTr="00FE57A0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Betreiber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5451B1" w:rsidP="00414A57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Franziska Stolle GmbH Brenz</w:t>
            </w:r>
          </w:p>
        </w:tc>
      </w:tr>
      <w:tr w:rsidR="008C27A7" w:rsidRPr="008C27A7" w:rsidTr="00FE57A0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Betriebsanschrift (Standort)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Default="005451B1" w:rsidP="001233F4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 Brenzer Kanal 2</w:t>
            </w:r>
          </w:p>
          <w:p w:rsidR="005451B1" w:rsidRPr="00AF219F" w:rsidRDefault="005451B1" w:rsidP="001233F4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19306 Brenz</w:t>
            </w:r>
          </w:p>
        </w:tc>
      </w:tr>
      <w:tr w:rsidR="008C27A7" w:rsidRPr="008C27A7" w:rsidTr="00FE57A0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IED-Nr.: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5451B1" w:rsidP="001D776A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6.4 </w:t>
            </w:r>
            <w:r w:rsidR="001D776A">
              <w:rPr>
                <w:rFonts w:cs="Arial"/>
                <w:szCs w:val="22"/>
              </w:rPr>
              <w:t>b</w:t>
            </w:r>
            <w:r w:rsidR="00D717EE">
              <w:rPr>
                <w:rFonts w:cs="Arial"/>
                <w:szCs w:val="22"/>
              </w:rPr>
              <w:t xml:space="preserve">) </w:t>
            </w:r>
            <w:r w:rsidR="001D776A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8C27A7" w:rsidRPr="008C27A7" w:rsidTr="00FE57A0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Nr. Anhang der 4. BImSchV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3F52A1" w:rsidRDefault="005451B1" w:rsidP="001D776A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</w:t>
            </w:r>
            <w:r w:rsidR="001D776A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.1 EG</w:t>
            </w:r>
          </w:p>
        </w:tc>
      </w:tr>
      <w:tr w:rsidR="008C27A7" w:rsidRPr="008C27A7" w:rsidTr="00FE57A0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 xml:space="preserve">Anlagenbezeichnung 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4A57" w:rsidRPr="003F52A1" w:rsidRDefault="00D717EE" w:rsidP="00414A5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Schlachtabfallverwertung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szCs w:val="22"/>
        </w:rPr>
      </w:pPr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Behörde: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8C27A7" w:rsidRPr="008C27A7" w:rsidTr="00FE57A0">
        <w:trPr>
          <w:trHeight w:val="653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szCs w:val="22"/>
              </w:rPr>
            </w:pPr>
            <w:r w:rsidRPr="008C27A7">
              <w:rPr>
                <w:rFonts w:cs="Arial"/>
                <w:szCs w:val="22"/>
              </w:rPr>
              <w:t>Zuständige Behörde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D427D4" w:rsidP="001233F4">
            <w:pPr>
              <w:snapToGrid w:val="0"/>
              <w:rPr>
                <w:rFonts w:cs="Arial"/>
                <w:szCs w:val="22"/>
              </w:rPr>
            </w:pPr>
            <w:r w:rsidRPr="00AF219F">
              <w:rPr>
                <w:rFonts w:cs="Arial"/>
                <w:szCs w:val="22"/>
              </w:rPr>
              <w:t>Staatliche</w:t>
            </w:r>
            <w:r w:rsidR="008152D8">
              <w:rPr>
                <w:rFonts w:cs="Arial"/>
                <w:szCs w:val="22"/>
              </w:rPr>
              <w:t>s</w:t>
            </w:r>
            <w:r w:rsidRPr="00AF219F">
              <w:rPr>
                <w:rFonts w:cs="Arial"/>
                <w:szCs w:val="22"/>
              </w:rPr>
              <w:t xml:space="preserve"> Amt für Landwirtschaft und Umwelt Westmecklenburg</w:t>
            </w:r>
            <w:r w:rsidR="008152D8" w:rsidRPr="00AF219F">
              <w:rPr>
                <w:rFonts w:cs="Arial"/>
                <w:szCs w:val="22"/>
              </w:rPr>
              <w:t xml:space="preserve"> Bleicherufer 13, 19053 Schwerin</w:t>
            </w:r>
          </w:p>
        </w:tc>
      </w:tr>
      <w:tr w:rsidR="008C27A7" w:rsidRPr="008C27A7" w:rsidTr="00FE57A0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szCs w:val="22"/>
              </w:rPr>
            </w:pPr>
            <w:r w:rsidRPr="008C27A7">
              <w:rPr>
                <w:rFonts w:cs="Arial"/>
                <w:szCs w:val="22"/>
              </w:rPr>
              <w:t>Kontakt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1C26EB" w:rsidP="001233F4">
            <w:pPr>
              <w:snapToGrid w:val="0"/>
              <w:rPr>
                <w:rFonts w:cs="Arial"/>
                <w:szCs w:val="22"/>
              </w:rPr>
            </w:pPr>
            <w:r>
              <w:t>p</w:t>
            </w:r>
            <w:r w:rsidRPr="001C26EB">
              <w:t>oststelle@staluwm.mv-regierung.de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b/>
          <w:szCs w:val="22"/>
        </w:rPr>
      </w:pPr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Vor-Ort-Besichtigung:</w:t>
      </w:r>
    </w:p>
    <w:tbl>
      <w:tblPr>
        <w:tblW w:w="974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17"/>
        <w:gridCol w:w="3402"/>
        <w:gridCol w:w="3523"/>
      </w:tblGrid>
      <w:tr w:rsidR="008C27A7" w:rsidRPr="008C27A7" w:rsidTr="00937028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bCs/>
                <w:szCs w:val="22"/>
              </w:rPr>
            </w:pPr>
            <w:r w:rsidRPr="008C27A7">
              <w:rPr>
                <w:rFonts w:cs="Arial"/>
                <w:b/>
                <w:bCs/>
                <w:szCs w:val="22"/>
              </w:rPr>
              <w:t>Datum der aktuellen Vor-Ort-Besichtigung</w:t>
            </w:r>
          </w:p>
        </w:tc>
        <w:tc>
          <w:tcPr>
            <w:tcW w:w="3523" w:type="dxa"/>
            <w:shd w:val="clear" w:color="auto" w:fill="auto"/>
            <w:tcMar>
              <w:bottom w:w="57" w:type="dxa"/>
            </w:tcMar>
            <w:vAlign w:val="center"/>
          </w:tcPr>
          <w:p w:rsidR="008C27A7" w:rsidRPr="00AF219F" w:rsidRDefault="0041748D" w:rsidP="0041748D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12.04.2018</w:t>
            </w:r>
          </w:p>
        </w:tc>
      </w:tr>
      <w:tr w:rsidR="008C27A7" w:rsidRPr="008C27A7" w:rsidTr="00937028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Grund der Besichtigung: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8C27A7" w:rsidRPr="00AF219F" w:rsidRDefault="002626C9" w:rsidP="00AF219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Regelüberwachung gem. §§ 52 i. V. m. 52a Abs. 2 und 3 BImSchG</w:t>
            </w:r>
          </w:p>
        </w:tc>
      </w:tr>
      <w:tr w:rsidR="008C27A7" w:rsidRPr="008C27A7" w:rsidTr="00937028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Beteiligte Behörden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2C36EC" w:rsidRPr="00AF219F" w:rsidRDefault="005451B1" w:rsidP="002C36E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Untere Wasserbehörde des Landkreises Ludwigslust-Parchim</w:t>
            </w:r>
          </w:p>
        </w:tc>
      </w:tr>
    </w:tbl>
    <w:p w:rsidR="00654CEB" w:rsidRDefault="00654CEB" w:rsidP="00937028">
      <w:pPr>
        <w:spacing w:line="288" w:lineRule="auto"/>
        <w:jc w:val="both"/>
        <w:rPr>
          <w:rFonts w:cs="Arial"/>
          <w:b/>
          <w:u w:val="single"/>
        </w:rPr>
      </w:pPr>
    </w:p>
    <w:p w:rsidR="00937028" w:rsidRPr="00272C8F" w:rsidRDefault="00937028" w:rsidP="00937028">
      <w:pPr>
        <w:spacing w:line="288" w:lineRule="auto"/>
        <w:jc w:val="both"/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b/>
          <w:szCs w:val="20"/>
          <w:u w:val="single"/>
        </w:rPr>
        <w:t xml:space="preserve">Relevante Feststellungen über die Einhaltung der </w:t>
      </w:r>
      <w:r w:rsidR="00FC338B" w:rsidRPr="00272C8F">
        <w:rPr>
          <w:rFonts w:cs="Arial"/>
          <w:b/>
          <w:szCs w:val="20"/>
          <w:u w:val="single"/>
        </w:rPr>
        <w:t>Genehmigungsanforderungen</w:t>
      </w:r>
      <w:r w:rsidRPr="00272C8F">
        <w:rPr>
          <w:rFonts w:cs="Arial"/>
          <w:b/>
          <w:bCs/>
          <w:szCs w:val="20"/>
          <w:u w:val="single"/>
        </w:rPr>
        <w:t>:</w:t>
      </w:r>
    </w:p>
    <w:p w:rsidR="00654CEB" w:rsidRPr="00654CEB" w:rsidRDefault="00654CEB" w:rsidP="00937028">
      <w:pPr>
        <w:spacing w:line="288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937028" w:rsidRPr="00654CEB" w:rsidTr="002B5534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5451B1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bookmarkStart w:id="2" w:name="_Hlk379536886"/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451B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3" w:name="Kontrollkästchen1"/>
            <w:r w:rsidR="005451B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F236F">
              <w:rPr>
                <w:rFonts w:cs="Arial"/>
                <w:b/>
                <w:sz w:val="20"/>
                <w:szCs w:val="20"/>
              </w:rPr>
            </w:r>
            <w:r w:rsidR="00CF236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451B1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2440" w:type="dxa"/>
            <w:shd w:val="clear" w:color="auto" w:fill="auto"/>
          </w:tcPr>
          <w:p w:rsidR="00937028" w:rsidRPr="00654CEB" w:rsidRDefault="00937028" w:rsidP="00654CEB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937028" w:rsidRPr="00654CEB" w:rsidRDefault="008D60B3" w:rsidP="002B553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Kontrollkästchen2"/>
            <w:r w:rsidR="00654CEB" w:rsidRPr="00654CE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236F">
              <w:rPr>
                <w:rFonts w:cs="Arial"/>
                <w:sz w:val="20"/>
                <w:szCs w:val="20"/>
              </w:rPr>
            </w:r>
            <w:r w:rsidR="00CF236F">
              <w:rPr>
                <w:rFonts w:cs="Arial"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654CEB" w:rsidRPr="00654CEB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2441" w:type="dxa"/>
            <w:shd w:val="clear" w:color="auto" w:fill="auto"/>
          </w:tcPr>
          <w:p w:rsidR="00937028" w:rsidRPr="00654CEB" w:rsidRDefault="00937028" w:rsidP="002B553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bookmarkEnd w:id="2"/>
    <w:p w:rsidR="00937028" w:rsidRPr="00272C8F" w:rsidRDefault="00937028" w:rsidP="00FC338B">
      <w:pPr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i/>
          <w:szCs w:val="20"/>
        </w:rPr>
        <w:t xml:space="preserve"> </w:t>
      </w:r>
      <w:r w:rsidRPr="00272C8F">
        <w:rPr>
          <w:rFonts w:cs="Arial"/>
          <w:b/>
          <w:bCs/>
          <w:szCs w:val="20"/>
          <w:u w:val="single"/>
        </w:rPr>
        <w:t>Weitere notwendige Maßnahmen:</w:t>
      </w:r>
    </w:p>
    <w:p w:rsidR="00654CEB" w:rsidRPr="00654CEB" w:rsidRDefault="00654CEB" w:rsidP="00FC338B">
      <w:pPr>
        <w:rPr>
          <w:rFonts w:cs="Arial"/>
          <w:b/>
          <w:bCs/>
          <w:sz w:val="20"/>
          <w:szCs w:val="20"/>
          <w:u w:val="single"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937028" w:rsidRPr="00654CEB" w:rsidTr="002B5534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5451B1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451B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5" w:name="Kontrollkästchen3"/>
            <w:r w:rsidR="005451B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F236F">
              <w:rPr>
                <w:rFonts w:cs="Arial"/>
                <w:b/>
                <w:sz w:val="20"/>
                <w:szCs w:val="20"/>
              </w:rPr>
            </w:r>
            <w:r w:rsidR="00CF236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451B1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Keine </w:t>
            </w:r>
          </w:p>
        </w:tc>
        <w:tc>
          <w:tcPr>
            <w:tcW w:w="2440" w:type="dxa"/>
            <w:shd w:val="clear" w:color="auto" w:fill="auto"/>
          </w:tcPr>
          <w:p w:rsidR="00937028" w:rsidRPr="00654CEB" w:rsidRDefault="008D60B3" w:rsidP="002B553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ontrollkästchen4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F236F">
              <w:rPr>
                <w:rFonts w:cs="Arial"/>
                <w:b/>
                <w:sz w:val="20"/>
                <w:szCs w:val="20"/>
              </w:rPr>
            </w:r>
            <w:r w:rsidR="00CF236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Zusätzliche Vor-Ort-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Besichtigung </w:t>
            </w:r>
          </w:p>
        </w:tc>
        <w:tc>
          <w:tcPr>
            <w:tcW w:w="2440" w:type="dxa"/>
          </w:tcPr>
          <w:p w:rsidR="00937028" w:rsidRPr="00654CEB" w:rsidRDefault="008D60B3" w:rsidP="002B553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ontrollkästchen5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F236F">
              <w:rPr>
                <w:rFonts w:cs="Arial"/>
                <w:b/>
                <w:sz w:val="20"/>
                <w:szCs w:val="20"/>
              </w:rPr>
            </w:r>
            <w:r w:rsidR="00CF236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Nachträgliche 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Anordnung </w:t>
            </w:r>
          </w:p>
        </w:tc>
        <w:tc>
          <w:tcPr>
            <w:tcW w:w="2441" w:type="dxa"/>
            <w:shd w:val="clear" w:color="auto" w:fill="auto"/>
          </w:tcPr>
          <w:p w:rsidR="00937028" w:rsidRPr="00654CEB" w:rsidRDefault="008D60B3" w:rsidP="002B553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ontrollkästchen6"/>
            <w:r w:rsidR="00346D8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F236F">
              <w:rPr>
                <w:rFonts w:cs="Arial"/>
                <w:b/>
                <w:sz w:val="20"/>
                <w:szCs w:val="20"/>
              </w:rPr>
            </w:r>
            <w:r w:rsidR="00CF236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Sonstige </w:t>
            </w:r>
          </w:p>
          <w:p w:rsidR="00937028" w:rsidRPr="00654CEB" w:rsidRDefault="00937028" w:rsidP="002B553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  <w:p w:rsidR="00937028" w:rsidRPr="00654CEB" w:rsidRDefault="00937028" w:rsidP="002B5534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8C27A7" w:rsidRPr="008C27A7" w:rsidRDefault="008C27A7" w:rsidP="00532AE2">
      <w:pPr>
        <w:rPr>
          <w:rFonts w:cs="Arial"/>
          <w:szCs w:val="22"/>
        </w:rPr>
      </w:pPr>
    </w:p>
    <w:sectPr w:rsidR="008C27A7" w:rsidRPr="008C27A7" w:rsidSect="001233F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6F" w:rsidRDefault="00CF236F" w:rsidP="008C27A7">
      <w:r>
        <w:separator/>
      </w:r>
    </w:p>
  </w:endnote>
  <w:endnote w:type="continuationSeparator" w:id="0">
    <w:p w:rsidR="00CF236F" w:rsidRDefault="00CF236F" w:rsidP="008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6F" w:rsidRDefault="00CF236F" w:rsidP="008C27A7">
      <w:r>
        <w:separator/>
      </w:r>
    </w:p>
  </w:footnote>
  <w:footnote w:type="continuationSeparator" w:id="0">
    <w:p w:rsidR="00CF236F" w:rsidRDefault="00CF236F" w:rsidP="008C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863"/>
    <w:multiLevelType w:val="hybridMultilevel"/>
    <w:tmpl w:val="06DED892"/>
    <w:lvl w:ilvl="0" w:tplc="53CE7C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E22"/>
    <w:multiLevelType w:val="hybridMultilevel"/>
    <w:tmpl w:val="DC10F032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ABF"/>
    <w:multiLevelType w:val="hybridMultilevel"/>
    <w:tmpl w:val="9B54680C"/>
    <w:lvl w:ilvl="0" w:tplc="04881F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D4D"/>
    <w:multiLevelType w:val="hybridMultilevel"/>
    <w:tmpl w:val="77B4D152"/>
    <w:lvl w:ilvl="0" w:tplc="D69A92D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305D0"/>
    <w:multiLevelType w:val="hybridMultilevel"/>
    <w:tmpl w:val="5D5E5648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2E6D"/>
    <w:multiLevelType w:val="hybridMultilevel"/>
    <w:tmpl w:val="47607C8E"/>
    <w:lvl w:ilvl="0" w:tplc="B7DE79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36"/>
    <w:multiLevelType w:val="hybridMultilevel"/>
    <w:tmpl w:val="2D5801AA"/>
    <w:lvl w:ilvl="0" w:tplc="B7DE7986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 w15:restartNumberingAfterBreak="0">
    <w:nsid w:val="341833F2"/>
    <w:multiLevelType w:val="hybridMultilevel"/>
    <w:tmpl w:val="098EF26C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010F"/>
    <w:multiLevelType w:val="hybridMultilevel"/>
    <w:tmpl w:val="A5B81510"/>
    <w:lvl w:ilvl="0" w:tplc="D37498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3DC5"/>
    <w:multiLevelType w:val="multilevel"/>
    <w:tmpl w:val="995040D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55335AC"/>
    <w:multiLevelType w:val="hybridMultilevel"/>
    <w:tmpl w:val="680E7760"/>
    <w:lvl w:ilvl="0" w:tplc="DB76CF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1626"/>
    <w:multiLevelType w:val="hybridMultilevel"/>
    <w:tmpl w:val="F538F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746D"/>
    <w:multiLevelType w:val="hybridMultilevel"/>
    <w:tmpl w:val="8B9AF6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3520"/>
    <w:multiLevelType w:val="multilevel"/>
    <w:tmpl w:val="E65023C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C43E85"/>
    <w:multiLevelType w:val="hybridMultilevel"/>
    <w:tmpl w:val="6EE01F9A"/>
    <w:lvl w:ilvl="0" w:tplc="4392B8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EE1"/>
    <w:multiLevelType w:val="hybridMultilevel"/>
    <w:tmpl w:val="F13ADA1E"/>
    <w:lvl w:ilvl="0" w:tplc="220A1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34E63"/>
    <w:multiLevelType w:val="hybridMultilevel"/>
    <w:tmpl w:val="DBBAF88A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4AC"/>
    <w:multiLevelType w:val="multilevel"/>
    <w:tmpl w:val="8C029A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AA509B"/>
    <w:multiLevelType w:val="hybridMultilevel"/>
    <w:tmpl w:val="31225FF4"/>
    <w:lvl w:ilvl="0" w:tplc="B9AE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55019"/>
    <w:multiLevelType w:val="hybridMultilevel"/>
    <w:tmpl w:val="1CB4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367F"/>
    <w:multiLevelType w:val="multilevel"/>
    <w:tmpl w:val="DE1EC25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08386C"/>
    <w:multiLevelType w:val="hybridMultilevel"/>
    <w:tmpl w:val="9A76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17"/>
  </w:num>
  <w:num w:numId="15">
    <w:abstractNumId w:val="21"/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7"/>
    <w:rsid w:val="000624C2"/>
    <w:rsid w:val="000637A9"/>
    <w:rsid w:val="000868CB"/>
    <w:rsid w:val="00095B7C"/>
    <w:rsid w:val="000E752E"/>
    <w:rsid w:val="00112992"/>
    <w:rsid w:val="00113E26"/>
    <w:rsid w:val="00116C4A"/>
    <w:rsid w:val="001233F4"/>
    <w:rsid w:val="00126AD6"/>
    <w:rsid w:val="0013488A"/>
    <w:rsid w:val="001676F0"/>
    <w:rsid w:val="00174AC2"/>
    <w:rsid w:val="001844D1"/>
    <w:rsid w:val="001853EA"/>
    <w:rsid w:val="001A5B0B"/>
    <w:rsid w:val="001C26EB"/>
    <w:rsid w:val="001C5D04"/>
    <w:rsid w:val="001D57C6"/>
    <w:rsid w:val="001D776A"/>
    <w:rsid w:val="00256359"/>
    <w:rsid w:val="002626C9"/>
    <w:rsid w:val="0026527C"/>
    <w:rsid w:val="00267ADA"/>
    <w:rsid w:val="00270425"/>
    <w:rsid w:val="00272C8F"/>
    <w:rsid w:val="00273B38"/>
    <w:rsid w:val="002B353D"/>
    <w:rsid w:val="002B5534"/>
    <w:rsid w:val="002C36EC"/>
    <w:rsid w:val="0033655C"/>
    <w:rsid w:val="00336D28"/>
    <w:rsid w:val="0034324E"/>
    <w:rsid w:val="00343DC9"/>
    <w:rsid w:val="00346D89"/>
    <w:rsid w:val="0035025C"/>
    <w:rsid w:val="003778D1"/>
    <w:rsid w:val="003A4062"/>
    <w:rsid w:val="003B10FE"/>
    <w:rsid w:val="003C40FD"/>
    <w:rsid w:val="003F52A1"/>
    <w:rsid w:val="00414A57"/>
    <w:rsid w:val="0041748D"/>
    <w:rsid w:val="004534AE"/>
    <w:rsid w:val="004C5E9C"/>
    <w:rsid w:val="00527366"/>
    <w:rsid w:val="00527C09"/>
    <w:rsid w:val="00532AE2"/>
    <w:rsid w:val="005430D6"/>
    <w:rsid w:val="005451B1"/>
    <w:rsid w:val="005523F9"/>
    <w:rsid w:val="00567D30"/>
    <w:rsid w:val="005E7E16"/>
    <w:rsid w:val="005F3110"/>
    <w:rsid w:val="00626710"/>
    <w:rsid w:val="00654CEB"/>
    <w:rsid w:val="00670984"/>
    <w:rsid w:val="006B0360"/>
    <w:rsid w:val="006C15DF"/>
    <w:rsid w:val="006D1EBF"/>
    <w:rsid w:val="0075123E"/>
    <w:rsid w:val="00754148"/>
    <w:rsid w:val="00754171"/>
    <w:rsid w:val="007A374C"/>
    <w:rsid w:val="007B7233"/>
    <w:rsid w:val="007B7738"/>
    <w:rsid w:val="007C5ED6"/>
    <w:rsid w:val="007F405C"/>
    <w:rsid w:val="007F4E73"/>
    <w:rsid w:val="00814933"/>
    <w:rsid w:val="008152D8"/>
    <w:rsid w:val="00824703"/>
    <w:rsid w:val="0084192C"/>
    <w:rsid w:val="00863557"/>
    <w:rsid w:val="008672DB"/>
    <w:rsid w:val="008834AA"/>
    <w:rsid w:val="008C27A7"/>
    <w:rsid w:val="008D60B3"/>
    <w:rsid w:val="00912D1A"/>
    <w:rsid w:val="00937028"/>
    <w:rsid w:val="009457ED"/>
    <w:rsid w:val="0095000E"/>
    <w:rsid w:val="00972C20"/>
    <w:rsid w:val="00995B36"/>
    <w:rsid w:val="009A1C20"/>
    <w:rsid w:val="009A7F3F"/>
    <w:rsid w:val="009B7824"/>
    <w:rsid w:val="009C7D79"/>
    <w:rsid w:val="00A325C9"/>
    <w:rsid w:val="00A731CC"/>
    <w:rsid w:val="00AF219F"/>
    <w:rsid w:val="00B74120"/>
    <w:rsid w:val="00BA57FF"/>
    <w:rsid w:val="00C624FC"/>
    <w:rsid w:val="00C8160F"/>
    <w:rsid w:val="00C9344F"/>
    <w:rsid w:val="00CA71B0"/>
    <w:rsid w:val="00CD0048"/>
    <w:rsid w:val="00CD6204"/>
    <w:rsid w:val="00CF236F"/>
    <w:rsid w:val="00D02E1F"/>
    <w:rsid w:val="00D154B6"/>
    <w:rsid w:val="00D31DEC"/>
    <w:rsid w:val="00D3499D"/>
    <w:rsid w:val="00D427D4"/>
    <w:rsid w:val="00D717EE"/>
    <w:rsid w:val="00D72A92"/>
    <w:rsid w:val="00D772C9"/>
    <w:rsid w:val="00DA51EF"/>
    <w:rsid w:val="00DB4844"/>
    <w:rsid w:val="00E16A52"/>
    <w:rsid w:val="00E32B69"/>
    <w:rsid w:val="00E435EE"/>
    <w:rsid w:val="00E63612"/>
    <w:rsid w:val="00EC76BE"/>
    <w:rsid w:val="00EF5D3F"/>
    <w:rsid w:val="00F121AE"/>
    <w:rsid w:val="00F1311F"/>
    <w:rsid w:val="00F66C47"/>
    <w:rsid w:val="00F74949"/>
    <w:rsid w:val="00F841B3"/>
    <w:rsid w:val="00FB0D3E"/>
    <w:rsid w:val="00FC338B"/>
    <w:rsid w:val="00FD5F06"/>
    <w:rsid w:val="00FE57A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0113"/>
  <w15:docId w15:val="{85F42127-5D00-4348-8DD5-EAFFAAAE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7A7"/>
    <w:pPr>
      <w:spacing w:line="240" w:lineRule="auto"/>
    </w:pPr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27A7"/>
    <w:pPr>
      <w:keepNext/>
      <w:spacing w:line="360" w:lineRule="auto"/>
      <w:jc w:val="center"/>
      <w:outlineLvl w:val="0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qFormat/>
    <w:rsid w:val="008C27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27A7"/>
    <w:rPr>
      <w:rFonts w:eastAsia="Times New Roman"/>
      <w:b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27A7"/>
    <w:rPr>
      <w:rFonts w:eastAsia="Times New Roman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8C27A7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rsid w:val="008C27A7"/>
    <w:rPr>
      <w:rFonts w:ascii="Times New Roman" w:eastAsia="Times New Roman" w:hAnsi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8C2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7A7"/>
    <w:rPr>
      <w:rFonts w:eastAsia="Times New Roman" w:cs="Times New Roman"/>
      <w:sz w:val="22"/>
      <w:lang w:eastAsia="de-DE"/>
    </w:rPr>
  </w:style>
  <w:style w:type="paragraph" w:styleId="StandardWeb">
    <w:name w:val="Normal (Web)"/>
    <w:basedOn w:val="Standard"/>
    <w:rsid w:val="008C27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8C27A7"/>
  </w:style>
  <w:style w:type="paragraph" w:styleId="Sprechblasentext">
    <w:name w:val="Balloon Text"/>
    <w:basedOn w:val="Standard"/>
    <w:link w:val="SprechblasentextZchn"/>
    <w:semiHidden/>
    <w:rsid w:val="008C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27A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rsid w:val="008C2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27A7"/>
    <w:rPr>
      <w:rFonts w:eastAsia="Times New Roman" w:cs="Times New Roman"/>
      <w:sz w:val="22"/>
      <w:lang w:eastAsia="de-DE"/>
    </w:rPr>
  </w:style>
  <w:style w:type="paragraph" w:styleId="Funotentext">
    <w:name w:val="footnote text"/>
    <w:basedOn w:val="Standard"/>
    <w:link w:val="FunotentextZchn"/>
    <w:semiHidden/>
    <w:rsid w:val="008C27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C27A7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8C27A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C27A7"/>
    <w:pPr>
      <w:ind w:left="720"/>
      <w:contextualSpacing/>
    </w:pPr>
    <w:rPr>
      <w:rFonts w:eastAsia="Calibri" w:cs="Arial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8C27A7"/>
    <w:pPr>
      <w:ind w:left="440"/>
    </w:pPr>
  </w:style>
  <w:style w:type="paragraph" w:styleId="Verzeichnis1">
    <w:name w:val="toc 1"/>
    <w:basedOn w:val="Standard"/>
    <w:next w:val="Standard"/>
    <w:autoRedefine/>
    <w:rsid w:val="008C27A7"/>
  </w:style>
  <w:style w:type="character" w:styleId="Hyperlink">
    <w:name w:val="Hyperlink"/>
    <w:basedOn w:val="Absatz-Standardschriftart"/>
    <w:uiPriority w:val="99"/>
    <w:unhideWhenUsed/>
    <w:rsid w:val="008C27A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8C27A7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8C27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C27A7"/>
    <w:rPr>
      <w:rFonts w:eastAsia="Times New Roman" w:cs="Times New Roman"/>
      <w:sz w:val="22"/>
      <w:lang w:eastAsia="de-DE"/>
    </w:rPr>
  </w:style>
  <w:style w:type="table" w:styleId="Tabellenraster">
    <w:name w:val="Table Grid"/>
    <w:basedOn w:val="NormaleTabelle"/>
    <w:rsid w:val="008C27A7"/>
    <w:pPr>
      <w:spacing w:line="240" w:lineRule="auto"/>
    </w:pPr>
    <w:rPr>
      <w:rFonts w:ascii="Times New Roman" w:eastAsia="Times New Roman" w:hAnsi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rsid w:val="008C27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27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C27A7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C27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C27A7"/>
    <w:rPr>
      <w:rFonts w:eastAsia="Times New Roman" w:cs="Times New Roman"/>
      <w:b/>
      <w:bCs/>
      <w:sz w:val="20"/>
      <w:szCs w:val="20"/>
      <w:lang w:eastAsia="de-DE"/>
    </w:rPr>
  </w:style>
  <w:style w:type="paragraph" w:customStyle="1" w:styleId="BW1Standard">
    <w:name w:val="BW_1Standard"/>
    <w:basedOn w:val="Standard"/>
    <w:rsid w:val="008C27A7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2D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2D1A"/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52A37E75.dotm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staluwm-52b</dc:creator>
  <cp:lastModifiedBy>StALU WM-50c (Herr Dr. Nowotnik)</cp:lastModifiedBy>
  <cp:revision>3</cp:revision>
  <cp:lastPrinted>2015-05-07T13:41:00Z</cp:lastPrinted>
  <dcterms:created xsi:type="dcterms:W3CDTF">2019-01-04T10:06:00Z</dcterms:created>
  <dcterms:modified xsi:type="dcterms:W3CDTF">2019-01-04T10:58:00Z</dcterms:modified>
</cp:coreProperties>
</file>